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комиссия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(заседания комиссии по ЧС и ОПБ) 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87A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687A9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– </w:t>
      </w:r>
      <w:r w:rsidR="0010182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 обеспечении безопасности населения проживающего на территории Троицкого сельсовета Чистоозерного района Новосибирской области в период подготовки и проведения Православного религиозного праздника «Крещение Господне».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687A9D">
        <w:rPr>
          <w:rFonts w:ascii="Times New Roman" w:hAnsi="Times New Roman" w:cs="Times New Roman"/>
          <w:sz w:val="28"/>
          <w:szCs w:val="28"/>
        </w:rPr>
        <w:t>Семиренко Л.В</w:t>
      </w:r>
      <w:r>
        <w:rPr>
          <w:rFonts w:ascii="Times New Roman" w:hAnsi="Times New Roman" w:cs="Times New Roman"/>
          <w:sz w:val="28"/>
          <w:szCs w:val="28"/>
        </w:rPr>
        <w:t>. В период с 18 по 19 января 202</w:t>
      </w:r>
      <w:r w:rsidR="00687A9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при проведении Православного религиозного праздника «Крещение Господне» ожидается выход людей на лед и купание в прорубях на водных объектах. </w:t>
      </w:r>
    </w:p>
    <w:p w:rsidR="001F35DF" w:rsidRDefault="001F35DF" w:rsidP="001F35DF">
      <w:pPr>
        <w:pStyle w:val="a3"/>
        <w:spacing w:after="0" w:line="20" w:lineRule="atLeast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обеспечения реализации требований Правительства Российской Федерации, комиссии по предупреждению и ликвидации чрезвычайных ситуаций и обеспечению пожарной безопасности администрации Чистоозерного района, комиссия по предупреждению и ликвидации чрезвычайных ситуаций и обеспечению пожарной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безопасности администрации Троицкого сельсовета Чистоозерного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более эффективного осуществления мероприятий по обеспечению безопасности людей на водных объектах Троицкого сельсовета при проведении православного  религиозного праздника «Крещение господне» необходимо: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 Оповестить население об отсутствии финансовых и технических средств по организации праздника.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Запретить купание в водоемах на территории Троицкого сельсовета. (Решение прилагается)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КЧС и ОПБ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7A9D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687A9D" w:rsidRDefault="00687A9D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 w:rsidR="00687A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687A9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 № ___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обеспечении безопасности населения проживающего на территории Троицкого сельсовета на водных объектах в период подготовки и проведения Православного религиозного праздника «Крещение Господне»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18 по 19 января 202</w:t>
      </w:r>
      <w:r w:rsidR="00687A9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при проведении Православного религиозного праздника «Крещение Господне» ожидается выход людей на лед и купание в прорубях на водных объектах.</w:t>
      </w:r>
    </w:p>
    <w:p w:rsidR="00687A9D" w:rsidRDefault="001F35DF" w:rsidP="001F35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предупреждению и ликвидации чрезвычайных ситуаций и обеспечению пожарной безопасности Троицкого сельсовета Чистоозерного района Новосибирской области </w:t>
      </w:r>
    </w:p>
    <w:p w:rsidR="001F35DF" w:rsidRDefault="001F35DF" w:rsidP="001F35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</w:t>
      </w:r>
      <w:r w:rsidR="000534A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докладчик</w:t>
      </w:r>
      <w:r w:rsidR="000534A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разъяснительные беседы среди населения и купание запретить ввиду невозможности организации этого мероприятия.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патрулирование 18 и 19 января 202</w:t>
      </w:r>
      <w:r w:rsidR="00687A9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в местах возможного купания.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оставляю за собой.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КЧС и ОПБ                                                  </w:t>
      </w:r>
      <w:r w:rsidR="00687A9D">
        <w:rPr>
          <w:rFonts w:ascii="Times New Roman" w:hAnsi="Times New Roman" w:cs="Times New Roman"/>
          <w:sz w:val="28"/>
          <w:szCs w:val="28"/>
        </w:rPr>
        <w:t>Л.В.Семиренко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/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A11" w:rsidRDefault="006A1A11"/>
    <w:sectPr w:rsidR="006A1A11" w:rsidSect="009B0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72944"/>
    <w:multiLevelType w:val="hybridMultilevel"/>
    <w:tmpl w:val="73063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5DF"/>
    <w:rsid w:val="0003356D"/>
    <w:rsid w:val="000534A7"/>
    <w:rsid w:val="00101825"/>
    <w:rsid w:val="001F35DF"/>
    <w:rsid w:val="00552FAF"/>
    <w:rsid w:val="00687A9D"/>
    <w:rsid w:val="006A1A11"/>
    <w:rsid w:val="006B1F25"/>
    <w:rsid w:val="009B0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5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2021-01-14T08:06:00Z</cp:lastPrinted>
  <dcterms:created xsi:type="dcterms:W3CDTF">2020-01-13T02:23:00Z</dcterms:created>
  <dcterms:modified xsi:type="dcterms:W3CDTF">2021-01-14T08:07:00Z</dcterms:modified>
</cp:coreProperties>
</file>